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80" w:after="280"/>
        <w:rPr/>
      </w:pPr>
      <w:bookmarkStart w:id="0" w:name="_GoBack"/>
      <w:bookmarkEnd w:id="0"/>
      <w:r>
        <w:rPr>
          <w:rFonts w:eastAsia="Calibri" w:cs="" w:ascii="Calibri" w:hAnsi="Calibri" w:asciiTheme="minorHAnsi" w:cstheme="minorBidi" w:eastAsiaTheme="minorHAnsi" w:hAnsiTheme="minorHAnsi"/>
          <w:b w:val="false"/>
          <w:sz w:val="24"/>
          <w:szCs w:val="22"/>
          <w:lang w:eastAsia="en-US"/>
        </w:rPr>
        <w:t xml:space="preserve">                                                                </w:t>
      </w:r>
      <w:r>
        <w:rPr/>
        <w:t>PRAŠYMAS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DĖL VISUOMENINĖS ORGANIZACIJOS ĮREGISTRAVIMO</w:t>
      </w:r>
    </w:p>
    <w:p>
      <w:pPr>
        <w:pStyle w:val="Normal"/>
        <w:rPr>
          <w:sz w:val="24"/>
        </w:rPr>
      </w:pPr>
      <w:r>
        <w:rPr>
          <w:b/>
          <w:sz w:val="28"/>
        </w:rPr>
        <w:t xml:space="preserve">                                                                      </w:t>
      </w:r>
      <w:r>
        <w:rPr>
          <w:sz w:val="24"/>
        </w:rPr>
        <w:t>2003m.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Naujasodis</w:t>
      </w:r>
    </w:p>
    <w:p>
      <w:pPr>
        <w:pStyle w:val="TextBody"/>
        <w:rPr/>
      </w:pPr>
      <w:r>
        <w:rPr>
          <w:rFonts w:eastAsia="Calibri" w:cs="" w:ascii="Calibri" w:hAnsi="Calibri" w:asciiTheme="minorHAnsi" w:cstheme="minorBidi" w:eastAsiaTheme="minorHAnsi" w:hAnsiTheme="minorHAnsi"/>
          <w:szCs w:val="22"/>
          <w:lang w:eastAsia="en-US"/>
        </w:rPr>
        <w:t xml:space="preserve">     </w:t>
      </w:r>
      <w:r>
        <w:rPr/>
        <w:t>Prašau įregistruoti visuomeninę organizaciją sutinkamai su LR Visuomeninių oranizacijų įstatymu ir LR  Visuoneninių organizacijų registro nuostatais.</w:t>
      </w:r>
    </w:p>
    <w:p>
      <w:pPr>
        <w:pStyle w:val="Normal"/>
        <w:jc w:val="both"/>
        <w:rPr>
          <w:b/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Registruojamos visuomeninės organizacijos duomenys: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Pilnas pavadinimas – Molėtų r. ekologinių ūkių bendruomenė ,,Gojelis“.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4"/>
        </w:rPr>
        <w:t>Sutrumpintas pavadinimas ,,Gojelis“.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4"/>
        </w:rPr>
        <w:t>Pavadinimas anglų kalba: Community of ecological farmers in Molėtai dictric.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4"/>
        </w:rPr>
        <w:t>Buveinės adresas: Naujasodžio k., Alantos sen., 4171 Molėtų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4"/>
        </w:rPr>
        <w:t>Telefonas: (8-383) 58 390, (8-614) 53 360.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4"/>
        </w:rPr>
        <w:t>Veiklos rūšys ir jų kodai: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8042 - Suaugusiųjų ir kitas, niekur kitus nepriskirtas, švietimas.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sz w:val="24"/>
        </w:rPr>
        <w:t>9133 - Kitų, niekur kitur nepriskirtų, organizacijų veikla.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Darbuotojų skaičius - 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4"/>
        </w:rPr>
        <w:t xml:space="preserve">Narių skaičius </w:t>
      </w:r>
      <w:r>
        <w:rPr>
          <w:b/>
          <w:sz w:val="24"/>
        </w:rPr>
        <w:t>10</w:t>
      </w:r>
      <w:r>
        <w:rPr>
          <w:sz w:val="24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4"/>
        </w:rPr>
        <w:t>Vadovas Elena Grajauskienė, pirmininkė. Naujasodžio k., Alantos sen., 4171 Molėtų r. tel. (8-614)53 360.</w:t>
      </w:r>
    </w:p>
    <w:p>
      <w:pPr>
        <w:pStyle w:val="Normal"/>
        <w:ind w:left="720" w:hanging="0"/>
        <w:jc w:val="both"/>
        <w:rPr>
          <w:sz w:val="24"/>
        </w:rPr>
      </w:pPr>
      <w:r>
        <w:rPr>
          <w:sz w:val="24"/>
        </w:rPr>
        <w:t>Pridedami dokumentai: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Steigiamojo susirinkimo protokolas.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4"/>
        </w:rPr>
        <w:t>Visuomeninės organizacijos įstatai (4 egz.).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4"/>
        </w:rPr>
        <w:t>Registravimo korta.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4"/>
        </w:rPr>
        <w:t>Steigėjų (narių) sąrašas.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sz w:val="24"/>
        </w:rPr>
        <w:t>Pažyma apie patalpų visuomeninei organizacijai suteikimą.</w:t>
      </w:r>
    </w:p>
    <w:p>
      <w:pPr>
        <w:pStyle w:val="Normal"/>
        <w:ind w:lef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/>
        <w:t xml:space="preserve">          </w:t>
      </w:r>
      <w:r>
        <w:rPr>
          <w:sz w:val="24"/>
        </w:rPr>
        <w:t>Tarybos pirmininkė</w:t>
        <w:tab/>
        <w:tab/>
        <w:tab/>
        <w:tab/>
        <w:tab/>
        <w:tab/>
        <w:tab/>
        <w:tab/>
        <w:tab/>
        <w:t xml:space="preserve">          Elena Grajauskienė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6b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lt-LT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f6ba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af6ba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af6baa"/>
    <w:rPr>
      <w:rFonts w:ascii="Times New Roman" w:hAnsi="Times New Roman" w:eastAsia="Times New Roman" w:cs="Times New Roman"/>
      <w:b/>
      <w:bCs/>
      <w:sz w:val="48"/>
      <w:szCs w:val="48"/>
      <w:lang w:eastAsia="lt-LT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af6baa"/>
    <w:rPr>
      <w:rFonts w:ascii="Times New Roman" w:hAnsi="Times New Roman" w:eastAsia="Times New Roman" w:cs="Times New Roman"/>
      <w:b/>
      <w:bCs/>
      <w:sz w:val="36"/>
      <w:szCs w:val="36"/>
      <w:lang w:eastAsia="lt-LT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af6baa"/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af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LibreOffice/5.3.6.1$Linux_X86_64 LibreOffice_project/30$Build-1</Application>
  <Pages>1</Pages>
  <Words>148</Words>
  <Characters>1008</Characters>
  <CharactersWithSpaces>1286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2016-11-27T11:17:00Z</dcterms:created>
  <dc:creator>Vyt G</dc:creator>
  <dc:description/>
  <dc:language>en-US</dc:language>
  <cp:lastModifiedBy/>
  <dcterms:modified xsi:type="dcterms:W3CDTF">2019-04-10T10:32:53Z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